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8E" w:rsidRPr="00C9378E" w:rsidRDefault="00C9378E" w:rsidP="00C9378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March 13, 2019 </w:t>
      </w:r>
    </w:p>
    <w:p w:rsidR="00C9378E" w:rsidRDefault="00C9378E" w:rsidP="00C9378E">
      <w:pPr>
        <w:rPr>
          <w:b/>
          <w:bCs/>
          <w:u w:val="single"/>
        </w:rPr>
      </w:pPr>
    </w:p>
    <w:p w:rsidR="00C9378E" w:rsidRPr="00501FFE" w:rsidRDefault="00C9378E" w:rsidP="00C9378E">
      <w:pPr>
        <w:rPr>
          <w:b/>
          <w:bCs/>
          <w:u w:val="single"/>
          <w:lang w:val="en-US"/>
        </w:rPr>
      </w:pPr>
      <w:r w:rsidRPr="00501FFE">
        <w:rPr>
          <w:b/>
          <w:bCs/>
          <w:u w:val="single"/>
          <w:lang w:val="en-US"/>
        </w:rPr>
        <w:t>Introduction of a new method WIAP MEMV metal relax with vibration</w:t>
      </w:r>
    </w:p>
    <w:p w:rsidR="00C9378E" w:rsidRPr="00501FFE" w:rsidRDefault="00C9378E" w:rsidP="00C9378E">
      <w:pPr>
        <w:rPr>
          <w:b/>
          <w:bCs/>
          <w:u w:val="single"/>
          <w:lang w:val="en-US"/>
        </w:rPr>
      </w:pPr>
    </w:p>
    <w:p w:rsidR="00C9378E" w:rsidRPr="00005B6A" w:rsidRDefault="00C9378E" w:rsidP="00C9378E">
      <w:pPr>
        <w:rPr>
          <w:lang w:val="en-US"/>
        </w:rPr>
      </w:pPr>
      <w:r w:rsidRPr="00005B6A">
        <w:rPr>
          <w:lang w:val="en-US"/>
        </w:rPr>
        <w:t xml:space="preserve">Good day to management </w:t>
      </w:r>
    </w:p>
    <w:p w:rsidR="00C9378E" w:rsidRPr="00005B6A" w:rsidRDefault="00C9378E" w:rsidP="00C9378E">
      <w:pPr>
        <w:rPr>
          <w:lang w:val="en-US"/>
        </w:rPr>
      </w:pPr>
    </w:p>
    <w:p w:rsidR="00C9378E" w:rsidRPr="00005B6A" w:rsidRDefault="00C9378E" w:rsidP="00C9378E">
      <w:pPr>
        <w:rPr>
          <w:lang w:val="en-US"/>
        </w:rPr>
      </w:pPr>
      <w:r w:rsidRPr="00005B6A">
        <w:rPr>
          <w:lang w:val="en-US"/>
        </w:rPr>
        <w:t xml:space="preserve">There are two variants for good processing results as an intermediate operation for precise component manufacturing.  </w:t>
      </w:r>
    </w:p>
    <w:p w:rsidR="00C9378E" w:rsidRPr="00005B6A" w:rsidRDefault="00C9378E" w:rsidP="00C9378E">
      <w:pPr>
        <w:rPr>
          <w:lang w:val="en-US"/>
        </w:rPr>
      </w:pPr>
    </w:p>
    <w:p w:rsidR="00C9378E" w:rsidRPr="00005B6A" w:rsidRDefault="00C9378E" w:rsidP="00C9378E">
      <w:pPr>
        <w:rPr>
          <w:lang w:val="en-US"/>
        </w:rPr>
      </w:pPr>
      <w:r w:rsidRPr="00005B6A">
        <w:rPr>
          <w:lang w:val="en-US"/>
        </w:rPr>
        <w:t xml:space="preserve">The variant glow </w:t>
      </w:r>
      <w:proofErr w:type="gramStart"/>
      <w:r w:rsidRPr="00005B6A">
        <w:rPr>
          <w:lang w:val="en-US"/>
        </w:rPr>
        <w:t>stress,</w:t>
      </w:r>
      <w:proofErr w:type="gramEnd"/>
      <w:r w:rsidRPr="00005B6A">
        <w:rPr>
          <w:lang w:val="en-US"/>
        </w:rPr>
        <w:t xml:space="preserve"> or variant:</w:t>
      </w:r>
      <w:r w:rsidR="00005B6A" w:rsidRPr="00005B6A">
        <w:rPr>
          <w:lang w:val="en-US"/>
        </w:rPr>
        <w:t xml:space="preserve"> </w:t>
      </w:r>
      <w:r w:rsidRPr="00005B6A">
        <w:rPr>
          <w:b/>
          <w:bCs/>
          <w:color w:val="00B050"/>
          <w:lang w:val="en-US"/>
        </w:rPr>
        <w:t>WIAP MEMV metal relax with vibration</w:t>
      </w:r>
      <w:r w:rsidR="00005B6A">
        <w:rPr>
          <w:lang w:val="en-US"/>
        </w:rPr>
        <w:t xml:space="preserve">. </w:t>
      </w:r>
      <w:r w:rsidRPr="00005B6A">
        <w:rPr>
          <w:lang w:val="en-US"/>
        </w:rPr>
        <w:t>A component has finished mounting the exciter, usually in an hour.</w:t>
      </w:r>
    </w:p>
    <w:p w:rsidR="00C9378E" w:rsidRPr="00005B6A" w:rsidRDefault="00C9378E" w:rsidP="00C9378E">
      <w:pPr>
        <w:rPr>
          <w:color w:val="1F497D"/>
          <w:lang w:val="en-US"/>
        </w:rPr>
      </w:pPr>
    </w:p>
    <w:p w:rsidR="00C9378E" w:rsidRDefault="00C9378E" w:rsidP="00C9378E">
      <w:pPr>
        <w:pStyle w:val="Listenabsatz"/>
        <w:numPr>
          <w:ilvl w:val="0"/>
          <w:numId w:val="3"/>
        </w:numPr>
      </w:pPr>
      <w:proofErr w:type="spellStart"/>
      <w:r>
        <w:t>No</w:t>
      </w:r>
      <w:proofErr w:type="spellEnd"/>
      <w:r>
        <w:t xml:space="preserve"> </w:t>
      </w:r>
      <w:proofErr w:type="spellStart"/>
      <w:r>
        <w:t>scale</w:t>
      </w:r>
      <w:proofErr w:type="spellEnd"/>
    </w:p>
    <w:p w:rsidR="00C9378E" w:rsidRPr="00005B6A" w:rsidRDefault="00C9378E" w:rsidP="00C9378E">
      <w:pPr>
        <w:pStyle w:val="Listenabsatz"/>
        <w:numPr>
          <w:ilvl w:val="0"/>
          <w:numId w:val="3"/>
        </w:numPr>
        <w:rPr>
          <w:lang w:val="en-US"/>
        </w:rPr>
      </w:pPr>
      <w:r w:rsidRPr="00005B6A">
        <w:rPr>
          <w:lang w:val="en-US"/>
        </w:rPr>
        <w:t>Reduction of freight costs; it is expanded on site</w:t>
      </w:r>
    </w:p>
    <w:p w:rsidR="00C9378E" w:rsidRDefault="00C9378E" w:rsidP="00C9378E">
      <w:pPr>
        <w:pStyle w:val="Listenabsatz"/>
        <w:numPr>
          <w:ilvl w:val="0"/>
          <w:numId w:val="3"/>
        </w:numPr>
      </w:pPr>
      <w:proofErr w:type="spellStart"/>
      <w:r>
        <w:t>electricity</w:t>
      </w:r>
      <w:proofErr w:type="spellEnd"/>
      <w:r>
        <w:t xml:space="preserve"> </w:t>
      </w:r>
      <w:proofErr w:type="spellStart"/>
      <w:r>
        <w:t>savings</w:t>
      </w:r>
      <w:proofErr w:type="spellEnd"/>
    </w:p>
    <w:p w:rsidR="00C9378E" w:rsidRPr="00005B6A" w:rsidRDefault="00C9378E" w:rsidP="00C9378E">
      <w:pPr>
        <w:pStyle w:val="Listenabsatz"/>
        <w:numPr>
          <w:ilvl w:val="0"/>
          <w:numId w:val="3"/>
        </w:numPr>
        <w:rPr>
          <w:lang w:val="en-US"/>
        </w:rPr>
      </w:pPr>
      <w:r w:rsidRPr="00005B6A">
        <w:rPr>
          <w:lang w:val="en-US"/>
        </w:rPr>
        <w:t>An already painted component can be treated MEMV</w:t>
      </w:r>
    </w:p>
    <w:p w:rsidR="00C9378E" w:rsidRPr="00005B6A" w:rsidRDefault="00C9378E" w:rsidP="00C9378E">
      <w:pPr>
        <w:rPr>
          <w:color w:val="1F497D"/>
          <w:lang w:val="en-US"/>
        </w:rPr>
      </w:pPr>
    </w:p>
    <w:p w:rsidR="00C9378E" w:rsidRPr="00005B6A" w:rsidRDefault="00C9378E" w:rsidP="00C9378E">
      <w:pPr>
        <w:rPr>
          <w:lang w:val="en-US"/>
        </w:rPr>
      </w:pPr>
      <w:r w:rsidRPr="00005B6A">
        <w:rPr>
          <w:lang w:val="en-US"/>
        </w:rPr>
        <w:t xml:space="preserve">Component sizes from 10 kg to 200 </w:t>
      </w:r>
      <w:proofErr w:type="spellStart"/>
      <w:r w:rsidRPr="00005B6A">
        <w:rPr>
          <w:lang w:val="en-US"/>
        </w:rPr>
        <w:t>tonnes</w:t>
      </w:r>
      <w:proofErr w:type="spellEnd"/>
      <w:r w:rsidRPr="00005B6A">
        <w:rPr>
          <w:lang w:val="en-US"/>
        </w:rPr>
        <w:t xml:space="preserve"> possible. </w:t>
      </w:r>
    </w:p>
    <w:p w:rsidR="00C9378E" w:rsidRDefault="00C9378E" w:rsidP="00C9378E">
      <w:r>
        <w:t xml:space="preserve">Ideal </w:t>
      </w:r>
      <w:proofErr w:type="spellStart"/>
      <w:r>
        <w:t>for</w:t>
      </w:r>
      <w:proofErr w:type="spellEnd"/>
      <w:r>
        <w:t>:</w:t>
      </w:r>
    </w:p>
    <w:p w:rsidR="00C9378E" w:rsidRPr="00005B6A" w:rsidRDefault="00C9378E" w:rsidP="00C9378E">
      <w:pPr>
        <w:pStyle w:val="Listenabsatz"/>
        <w:numPr>
          <w:ilvl w:val="0"/>
          <w:numId w:val="3"/>
        </w:numPr>
        <w:rPr>
          <w:b/>
          <w:bCs/>
          <w:color w:val="00B050"/>
          <w:lang w:val="en-US"/>
        </w:rPr>
      </w:pPr>
      <w:r w:rsidRPr="00005B6A">
        <w:rPr>
          <w:b/>
          <w:bCs/>
          <w:color w:val="00B050"/>
          <w:lang w:val="en-US"/>
        </w:rPr>
        <w:t xml:space="preserve">Welded structures of all kinds. </w:t>
      </w:r>
    </w:p>
    <w:p w:rsidR="00C9378E" w:rsidRPr="00005B6A" w:rsidRDefault="00C9378E" w:rsidP="00C9378E">
      <w:pPr>
        <w:ind w:left="720"/>
        <w:rPr>
          <w:b/>
          <w:bCs/>
          <w:color w:val="00B050"/>
          <w:lang w:val="en-US"/>
        </w:rPr>
      </w:pPr>
      <w:r w:rsidRPr="00501FFE">
        <w:rPr>
          <w:b/>
          <w:bCs/>
          <w:color w:val="00B050"/>
          <w:lang w:val="en-US"/>
        </w:rPr>
        <w:t xml:space="preserve">Cylinders, rings, flame directed or hydraulically directed shaped pipes. </w:t>
      </w:r>
      <w:r w:rsidRPr="00005B6A">
        <w:rPr>
          <w:b/>
          <w:bCs/>
          <w:color w:val="00B050"/>
          <w:lang w:val="en-US"/>
        </w:rPr>
        <w:t>Sheet metal plates of 10 mm or in bundles.</w:t>
      </w:r>
    </w:p>
    <w:p w:rsidR="00C9378E" w:rsidRPr="00005B6A" w:rsidRDefault="00C9378E" w:rsidP="00C9378E">
      <w:pPr>
        <w:ind w:left="720"/>
        <w:rPr>
          <w:b/>
          <w:bCs/>
          <w:lang w:val="en-US"/>
        </w:rPr>
      </w:pPr>
      <w:proofErr w:type="gramStart"/>
      <w:r w:rsidRPr="00005B6A">
        <w:rPr>
          <w:b/>
          <w:bCs/>
          <w:color w:val="00B050"/>
          <w:lang w:val="en-US"/>
        </w:rPr>
        <w:t>aging</w:t>
      </w:r>
      <w:proofErr w:type="gramEnd"/>
      <w:r w:rsidRPr="00005B6A">
        <w:rPr>
          <w:b/>
          <w:bCs/>
          <w:color w:val="00B050"/>
          <w:lang w:val="en-US"/>
        </w:rPr>
        <w:t xml:space="preserve"> cast designs artificial. Small cast designs on </w:t>
      </w:r>
      <w:proofErr w:type="spellStart"/>
      <w:r w:rsidRPr="00005B6A">
        <w:rPr>
          <w:b/>
          <w:bCs/>
          <w:color w:val="00B050"/>
          <w:lang w:val="en-US"/>
        </w:rPr>
        <w:t>Mehrfachaufspannvorrichtung</w:t>
      </w:r>
      <w:proofErr w:type="spellEnd"/>
      <w:r w:rsidRPr="00005B6A">
        <w:rPr>
          <w:b/>
          <w:bCs/>
          <w:color w:val="00B050"/>
          <w:lang w:val="en-US"/>
        </w:rPr>
        <w:t xml:space="preserve"> and more</w:t>
      </w:r>
      <w:r w:rsidRPr="00005B6A">
        <w:rPr>
          <w:b/>
          <w:bCs/>
          <w:color w:val="1F497D"/>
          <w:lang w:val="en-US"/>
        </w:rPr>
        <w:t>,</w:t>
      </w:r>
    </w:p>
    <w:p w:rsidR="00C9378E" w:rsidRPr="00005B6A" w:rsidRDefault="00C9378E" w:rsidP="00C9378E">
      <w:pPr>
        <w:rPr>
          <w:color w:val="1F497D"/>
          <w:lang w:val="en-US"/>
        </w:rPr>
      </w:pPr>
    </w:p>
    <w:p w:rsidR="00C9378E" w:rsidRPr="00005B6A" w:rsidRDefault="00C9378E" w:rsidP="00C9378E">
      <w:pPr>
        <w:rPr>
          <w:lang w:val="en-US"/>
        </w:rPr>
      </w:pPr>
      <w:r w:rsidRPr="00005B6A">
        <w:rPr>
          <w:lang w:val="en-US"/>
        </w:rPr>
        <w:t>Here are the links for</w:t>
      </w:r>
    </w:p>
    <w:p w:rsidR="00C9378E" w:rsidRPr="00005B6A" w:rsidRDefault="00054A70" w:rsidP="00C9378E">
      <w:pPr>
        <w:rPr>
          <w:lang w:val="en-US"/>
        </w:rPr>
      </w:pPr>
      <w:hyperlink r:id="rId5" w:history="1">
        <w:r w:rsidR="00C9378E" w:rsidRPr="00005B6A">
          <w:rPr>
            <w:rStyle w:val="Hyperlink"/>
            <w:lang w:val="en-US"/>
          </w:rPr>
          <w:t>New Releases 2019</w:t>
        </w:r>
      </w:hyperlink>
    </w:p>
    <w:p w:rsidR="00C9378E" w:rsidRPr="00005B6A" w:rsidRDefault="00054A70" w:rsidP="00C9378E">
      <w:pPr>
        <w:rPr>
          <w:lang w:val="en-US"/>
        </w:rPr>
      </w:pPr>
      <w:hyperlink r:id="rId6" w:history="1">
        <w:r w:rsidR="00005B6A">
          <w:rPr>
            <w:rStyle w:val="Hyperlink"/>
            <w:lang w:val="en-US"/>
          </w:rPr>
          <w:t>B</w:t>
        </w:r>
        <w:r w:rsidR="00C9378E" w:rsidRPr="00005B6A">
          <w:rPr>
            <w:rStyle w:val="Hyperlink"/>
            <w:lang w:val="en-US"/>
          </w:rPr>
          <w:t>rochure 2018</w:t>
        </w:r>
      </w:hyperlink>
    </w:p>
    <w:p w:rsidR="00C9378E" w:rsidRPr="00005B6A" w:rsidRDefault="00054A70" w:rsidP="00C9378E">
      <w:pPr>
        <w:rPr>
          <w:lang w:val="en-US"/>
        </w:rPr>
      </w:pPr>
      <w:hyperlink r:id="rId7" w:history="1">
        <w:r w:rsidR="00C9378E" w:rsidRPr="00005B6A">
          <w:rPr>
            <w:rStyle w:val="Hyperlink"/>
            <w:lang w:val="en-US"/>
          </w:rPr>
          <w:t>Press release in 2018</w:t>
        </w:r>
      </w:hyperlink>
    </w:p>
    <w:p w:rsidR="00C9378E" w:rsidRPr="00005B6A" w:rsidRDefault="00C9378E" w:rsidP="00C9378E">
      <w:pPr>
        <w:rPr>
          <w:color w:val="1F497D"/>
          <w:lang w:val="en-US"/>
        </w:rPr>
      </w:pPr>
    </w:p>
    <w:p w:rsidR="00C9378E" w:rsidRPr="00005B6A" w:rsidRDefault="00C9378E" w:rsidP="00C9378E">
      <w:pPr>
        <w:rPr>
          <w:color w:val="1F497D"/>
          <w:lang w:val="en-US"/>
        </w:rPr>
      </w:pPr>
    </w:p>
    <w:p w:rsidR="00C9378E" w:rsidRPr="00005B6A" w:rsidRDefault="00C9378E" w:rsidP="00C9378E">
      <w:pPr>
        <w:rPr>
          <w:color w:val="1F497D"/>
          <w:lang w:val="en-US"/>
        </w:rPr>
      </w:pPr>
      <w:r w:rsidRPr="00005B6A">
        <w:rPr>
          <w:lang w:val="en-US"/>
        </w:rPr>
        <w:t>We can provide the WIAP MEMV process in person or</w:t>
      </w:r>
      <w:r w:rsidRPr="00005B6A">
        <w:rPr>
          <w:color w:val="1F497D"/>
          <w:lang w:val="en-US"/>
        </w:rPr>
        <w:t xml:space="preserve"> </w:t>
      </w:r>
      <w:r w:rsidRPr="00005B6A">
        <w:rPr>
          <w:lang w:val="en-US"/>
        </w:rPr>
        <w:t>with more information</w:t>
      </w:r>
      <w:r w:rsidRPr="00005B6A">
        <w:rPr>
          <w:color w:val="1F497D"/>
          <w:lang w:val="en-US"/>
        </w:rPr>
        <w:t>,</w:t>
      </w:r>
    </w:p>
    <w:p w:rsidR="00C9378E" w:rsidRPr="00005B6A" w:rsidRDefault="00C9378E" w:rsidP="00C9378E">
      <w:pPr>
        <w:rPr>
          <w:color w:val="1F497D"/>
          <w:lang w:val="en-US"/>
        </w:rPr>
      </w:pPr>
    </w:p>
    <w:p w:rsidR="00C9378E" w:rsidRPr="00005B6A" w:rsidRDefault="00C9378E" w:rsidP="00C9378E">
      <w:pPr>
        <w:rPr>
          <w:lang w:val="en-US"/>
        </w:rPr>
      </w:pPr>
      <w:r w:rsidRPr="00005B6A">
        <w:rPr>
          <w:lang w:val="en-US"/>
        </w:rPr>
        <w:t>We are pleased to hear from you.</w:t>
      </w:r>
    </w:p>
    <w:p w:rsidR="00C9378E" w:rsidRPr="00005B6A" w:rsidRDefault="00C9378E" w:rsidP="00C9378E">
      <w:pPr>
        <w:rPr>
          <w:lang w:val="en-US"/>
        </w:rPr>
      </w:pPr>
    </w:p>
    <w:p w:rsidR="00C9378E" w:rsidRPr="00005B6A" w:rsidRDefault="00C9378E" w:rsidP="00C9378E">
      <w:pPr>
        <w:rPr>
          <w:lang w:val="en-US"/>
        </w:rPr>
      </w:pPr>
    </w:p>
    <w:p w:rsidR="00C9378E" w:rsidRPr="00005B6A" w:rsidRDefault="00C9378E" w:rsidP="00C9378E">
      <w:pPr>
        <w:rPr>
          <w:color w:val="1F497D"/>
          <w:lang w:val="en-US"/>
        </w:rPr>
      </w:pPr>
      <w:r w:rsidRPr="00005B6A">
        <w:rPr>
          <w:color w:val="1F497D"/>
          <w:lang w:val="en-US"/>
        </w:rPr>
        <w:t>Best regards / best regards</w:t>
      </w:r>
    </w:p>
    <w:p w:rsidR="00C9378E" w:rsidRPr="00005B6A" w:rsidRDefault="00C9378E" w:rsidP="00C9378E">
      <w:pPr>
        <w:rPr>
          <w:rFonts w:ascii="Edwardian Script ITC" w:hAnsi="Edwardian Script ITC"/>
          <w:b/>
          <w:bCs/>
          <w:color w:val="00B050"/>
          <w:sz w:val="28"/>
          <w:szCs w:val="28"/>
          <w:lang w:val="en-US"/>
        </w:rPr>
      </w:pPr>
      <w:r w:rsidRPr="00005B6A">
        <w:rPr>
          <w:rFonts w:ascii="Edwardian Script ITC" w:hAnsi="Edwardian Script ITC"/>
          <w:b/>
          <w:bCs/>
          <w:color w:val="00B050"/>
          <w:sz w:val="28"/>
          <w:szCs w:val="28"/>
          <w:lang w:val="en-US"/>
        </w:rPr>
        <w:t>Hanspeter Widmer</w:t>
      </w:r>
    </w:p>
    <w:p w:rsidR="00C9378E" w:rsidRPr="00005B6A" w:rsidRDefault="00C9378E" w:rsidP="00C9378E">
      <w:pPr>
        <w:rPr>
          <w:rFonts w:ascii="Edwardian Script ITC" w:hAnsi="Edwardian Script ITC"/>
          <w:color w:val="548DD4"/>
          <w:sz w:val="28"/>
          <w:szCs w:val="28"/>
          <w:lang w:val="en-US"/>
        </w:rPr>
      </w:pPr>
    </w:p>
    <w:p w:rsidR="00C9378E" w:rsidRDefault="00C9378E" w:rsidP="00C9378E">
      <w:pPr>
        <w:rPr>
          <w:b/>
          <w:bCs/>
          <w:color w:val="1F497D"/>
        </w:rPr>
      </w:pPr>
      <w:r>
        <w:rPr>
          <w:b/>
          <w:bCs/>
          <w:color w:val="1F497D"/>
        </w:rPr>
        <w:t>WIAP AG Ltd SA</w:t>
      </w:r>
    </w:p>
    <w:p w:rsidR="00C9378E" w:rsidRDefault="00C9378E" w:rsidP="00C9378E">
      <w:pPr>
        <w:rPr>
          <w:color w:val="1F497D"/>
        </w:rPr>
      </w:pPr>
      <w:r>
        <w:rPr>
          <w:color w:val="1F497D"/>
        </w:rPr>
        <w:t>Industriestrasse 48L</w:t>
      </w:r>
    </w:p>
    <w:p w:rsidR="00C9378E" w:rsidRDefault="00C9378E" w:rsidP="00C9378E">
      <w:pPr>
        <w:rPr>
          <w:color w:val="1F497D"/>
        </w:rPr>
      </w:pPr>
      <w:r>
        <w:rPr>
          <w:color w:val="1F497D"/>
        </w:rPr>
        <w:t xml:space="preserve">CH 4657 Dulliken, Switzerland </w:t>
      </w:r>
    </w:p>
    <w:p w:rsidR="00C9378E" w:rsidRPr="00005B6A" w:rsidRDefault="00C9378E" w:rsidP="00C9378E">
      <w:pPr>
        <w:rPr>
          <w:color w:val="1F497D"/>
          <w:lang w:val="en-US"/>
        </w:rPr>
      </w:pPr>
      <w:r w:rsidRPr="00005B6A">
        <w:rPr>
          <w:color w:val="1F497D"/>
          <w:lang w:val="en-US"/>
        </w:rPr>
        <w:t>Tel. +41 62 752 42 60</w:t>
      </w:r>
    </w:p>
    <w:p w:rsidR="00C9378E" w:rsidRPr="00005B6A" w:rsidRDefault="00C9378E" w:rsidP="00C9378E">
      <w:pPr>
        <w:rPr>
          <w:i/>
          <w:iCs/>
          <w:color w:val="1F497D"/>
          <w:lang w:val="en-US"/>
        </w:rPr>
      </w:pPr>
      <w:r w:rsidRPr="00005B6A">
        <w:rPr>
          <w:i/>
          <w:iCs/>
          <w:color w:val="1F497D"/>
          <w:lang w:val="en-US"/>
        </w:rPr>
        <w:t>+41 78 797 48 60</w:t>
      </w:r>
    </w:p>
    <w:p w:rsidR="00C9378E" w:rsidRPr="00005B6A" w:rsidRDefault="00C9378E" w:rsidP="00C9378E">
      <w:pPr>
        <w:rPr>
          <w:color w:val="1F497D"/>
          <w:lang w:val="en-US"/>
        </w:rPr>
      </w:pPr>
      <w:r w:rsidRPr="00005B6A">
        <w:rPr>
          <w:color w:val="1F497D"/>
          <w:lang w:val="en-US"/>
        </w:rPr>
        <w:t xml:space="preserve">Mail:  </w:t>
      </w:r>
      <w:hyperlink r:id="rId8" w:history="1">
        <w:r w:rsidRPr="00005B6A">
          <w:rPr>
            <w:rStyle w:val="Hyperlink"/>
            <w:i/>
            <w:iCs/>
            <w:lang w:val="en-US"/>
          </w:rPr>
          <w:t>hanspeter@widmers.info</w:t>
        </w:r>
      </w:hyperlink>
      <w:r w:rsidRPr="00005B6A">
        <w:rPr>
          <w:color w:val="1F497D"/>
          <w:lang w:val="en-US"/>
        </w:rPr>
        <w:t xml:space="preserve"> </w:t>
      </w:r>
    </w:p>
    <w:p w:rsidR="00C9378E" w:rsidRPr="00005B6A" w:rsidRDefault="00C9378E" w:rsidP="00C9378E">
      <w:pPr>
        <w:rPr>
          <w:lang w:val="en-US"/>
        </w:rPr>
      </w:pPr>
      <w:r w:rsidRPr="00005B6A">
        <w:rPr>
          <w:lang w:val="en-US"/>
        </w:rPr>
        <w:t xml:space="preserve">Website:  </w:t>
      </w:r>
      <w:hyperlink r:id="rId9" w:history="1">
        <w:r w:rsidRPr="00005B6A">
          <w:rPr>
            <w:rStyle w:val="Hyperlink"/>
            <w:lang w:val="en-US"/>
          </w:rPr>
          <w:t>www.wiap.ch</w:t>
        </w:r>
      </w:hyperlink>
    </w:p>
    <w:p w:rsidR="00C9378E" w:rsidRPr="00005B6A" w:rsidRDefault="00C9378E" w:rsidP="00C9378E">
      <w:pPr>
        <w:rPr>
          <w:lang w:val="en-US"/>
        </w:rPr>
      </w:pPr>
    </w:p>
    <w:p w:rsidR="006E2FA1" w:rsidRPr="00005B6A" w:rsidRDefault="006E2FA1" w:rsidP="00C9378E">
      <w:pPr>
        <w:rPr>
          <w:lang w:val="en-US"/>
        </w:rPr>
      </w:pPr>
    </w:p>
    <w:sectPr w:rsidR="006E2FA1" w:rsidRPr="00005B6A" w:rsidSect="002052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FC5"/>
    <w:multiLevelType w:val="hybridMultilevel"/>
    <w:tmpl w:val="C76E7B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A115B"/>
    <w:multiLevelType w:val="hybridMultilevel"/>
    <w:tmpl w:val="299CA3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50A06"/>
    <w:multiLevelType w:val="hybridMultilevel"/>
    <w:tmpl w:val="634A9D8E"/>
    <w:lvl w:ilvl="0" w:tplc="386A86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97D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6E7C"/>
    <w:rsid w:val="00005B6A"/>
    <w:rsid w:val="00054A70"/>
    <w:rsid w:val="0020523F"/>
    <w:rsid w:val="00436A77"/>
    <w:rsid w:val="00501FFE"/>
    <w:rsid w:val="006E2FA1"/>
    <w:rsid w:val="00A16E7C"/>
    <w:rsid w:val="00B8174D"/>
    <w:rsid w:val="00C873CD"/>
    <w:rsid w:val="00C9378E"/>
    <w:rsid w:val="00E9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2FA1"/>
    <w:pPr>
      <w:spacing w:after="0" w:line="240" w:lineRule="auto"/>
    </w:pPr>
    <w:rPr>
      <w:rFonts w:ascii="Calibri" w:hAnsi="Calibri" w:cs="Calibri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6E7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2F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peter@widmer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nik-und-wissen.ch/detail/metall-entspannen-mit-vibration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ap.ch/MEMV%20Prospekt/Prospekt_Fachartikel_12S_DE_r20.pdfhttps:/www.wiap.ch/MEMV%20Prospekt/Prospekt_Fachartikel_12S_DE_r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ap.ch/Inhaltsverzeichnise/WA05%20Einfuehrung,%20Neuheiten,%20MEMV%202019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ap.ch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2019-03-15T14:33:00Z</dcterms:created>
  <dcterms:modified xsi:type="dcterms:W3CDTF">2019-03-15T14:36:00Z</dcterms:modified>
</cp:coreProperties>
</file>